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/>
      </w:pPr>
      <w:r>
        <w:rPr>
          <w:rFonts w:ascii="Times New Roman" w:hAnsi="Times New Roman"/>
          <w:sz w:val="22"/>
          <w:szCs w:val="22"/>
        </w:rPr>
        <w:tab/>
        <w:t>Siedziba Wykonawcy:</w:t>
      </w: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/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suppressAutoHyphens w:val="true"/>
        <w:spacing w:lineRule="auto" w:line="240" w:before="170" w:after="57"/>
        <w:ind w:hanging="425" w:left="850" w:right="0"/>
        <w:jc w:val="both"/>
        <w:rPr>
          <w:sz w:val="22"/>
          <w:szCs w:val="22"/>
        </w:rPr>
      </w:pPr>
      <w:r>
        <w:rPr>
          <w:sz w:val="22"/>
          <w:szCs w:val="22"/>
        </w:rPr>
        <w:t>Na powyższą kwotę składają się:</w:t>
      </w:r>
    </w:p>
    <w:p>
      <w:pPr>
        <w:pStyle w:val="Normal"/>
        <w:suppressAutoHyphens w:val="true"/>
        <w:spacing w:lineRule="auto" w:line="240" w:before="0" w:after="0"/>
        <w:ind w:hanging="425" w:left="850" w:right="0"/>
        <w:jc w:val="both"/>
        <w:rPr/>
      </w:pPr>
      <w:r>
        <w:rPr>
          <w:rFonts w:cs="Times New Roman"/>
          <w:b/>
          <w:bCs/>
          <w:sz w:val="22"/>
          <w:szCs w:val="22"/>
        </w:rPr>
        <w:t xml:space="preserve">1) </w:t>
        <w:tab/>
      </w:r>
      <w:r>
        <w:rPr>
          <w:rFonts w:eastAsia="NSimSun" w:cs="Lucida Sans"/>
          <w:b w:val="false"/>
          <w:bCs w:val="false"/>
          <w:i/>
          <w:iCs/>
          <w:color w:val="auto"/>
          <w:kern w:val="2"/>
          <w:sz w:val="22"/>
          <w:szCs w:val="22"/>
          <w:u w:val="none"/>
          <w:lang w:val="pl-PL" w:eastAsia="zh-CN" w:bidi="hi-IN"/>
        </w:rPr>
        <w:t>Realizacja przedmiotu zamówienia z wyłączeniem punktów 2) i 3) poniżej,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</w:t>
        <w:tab/>
        <w:t xml:space="preserve"> (słownie …………);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</w:rPr>
        <w:tab/>
        <w:t>……………………………..</w:t>
        <w:tab/>
        <w:t>zł brutto (słownie ……...….);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Dwie aktualizacje kosztorysów w ramach współpracy przy realizacji zadania,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</w:rPr>
      </w:pPr>
      <w:r>
        <w:rPr>
          <w:rFonts w:cs="Times New Roman"/>
          <w:b w:val="false"/>
          <w:bCs w:val="false"/>
        </w:rPr>
        <w:tab/>
        <w:t>…………………………….. zł brutto (słownie ……...….);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/>
      </w:pPr>
      <w:r>
        <w:rPr>
          <w:rFonts w:cs="Times New Roman"/>
          <w:b/>
          <w:bCs/>
          <w:sz w:val="22"/>
          <w:szCs w:val="22"/>
        </w:rPr>
        <w:t xml:space="preserve">2) </w:t>
        <w:tab/>
      </w:r>
      <w:r>
        <w:rPr>
          <w:rFonts w:eastAsia="NSimSun" w:cs="Times New Roman"/>
          <w:b w:val="false"/>
          <w:bCs w:val="false"/>
          <w:i/>
          <w:iCs/>
          <w:color w:val="auto"/>
          <w:kern w:val="2"/>
          <w:sz w:val="22"/>
          <w:szCs w:val="22"/>
          <w:lang w:val="pl-PL" w:eastAsia="zh-CN" w:bidi="hi-IN"/>
        </w:rPr>
        <w:t>Dwie wizyty na budowie w ramach nadzoru autorskiego.</w:t>
      </w:r>
    </w:p>
    <w:p>
      <w:pPr>
        <w:pStyle w:val="Normal"/>
        <w:suppressAutoHyphens w:val="true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  <w:sz w:val="22"/>
          <w:szCs w:val="22"/>
        </w:rPr>
      </w:pPr>
      <w:r>
        <w:rPr>
          <w:rFonts w:cs="Times New Roman"/>
          <w:b w:val="false"/>
          <w:bCs w:val="false"/>
          <w:sz w:val="22"/>
          <w:szCs w:val="22"/>
        </w:rPr>
        <w:tab/>
        <w:t xml:space="preserve">…………………………….. </w:t>
        <w:tab/>
        <w:t>zł netto (słownie …………);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850" w:right="0"/>
        <w:jc w:val="both"/>
        <w:rPr>
          <w:rFonts w:cs="Times New Roman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2"/>
          <w:szCs w:val="22"/>
        </w:rPr>
        <w:tab/>
        <w:t>…………………………….. zł brutto (słownie ……...….);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3</w:t>
      </w:r>
      <w:r>
        <w:rPr>
          <w:rFonts w:cs="Times New Roman" w:ascii="Times New Roman" w:hAnsi="Times New Roman"/>
          <w:b/>
          <w:bCs/>
        </w:rPr>
        <w:t xml:space="preserve">. </w:t>
      </w:r>
      <w:r>
        <w:rPr>
          <w:rFonts w:cs="Times New Roman" w:ascii="Times New Roman" w:hAnsi="Times New Roman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4</w:t>
      </w:r>
      <w:r>
        <w:rPr>
          <w:rFonts w:cs="Times New Roman" w:ascii="Times New Roman" w:hAnsi="Times New Roman"/>
          <w:b/>
          <w:bCs/>
        </w:rPr>
        <w:t>.</w:t>
      </w:r>
      <w:r>
        <w:rPr>
          <w:rFonts w:cs="Times New Roman" w:ascii="Times New Roman" w:hAnsi="Times New Roman"/>
          <w:bCs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</w:rPr>
        <w:t>ż</w:t>
      </w:r>
      <w:r>
        <w:rPr>
          <w:rFonts w:cs="Times New Roman" w:ascii="Times New Roman" w:hAnsi="Times New Roman"/>
          <w:bCs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5</w:t>
      </w:r>
      <w:r>
        <w:rPr>
          <w:rFonts w:cs="Times New Roman" w:ascii="Times New Roman" w:hAnsi="Times New Roman"/>
          <w:b/>
          <w:bCs/>
        </w:rPr>
        <w:t xml:space="preserve">. </w:t>
      </w:r>
      <w:r>
        <w:rPr>
          <w:rFonts w:cs="Times New Roman" w:ascii="Times New Roman" w:hAnsi="Times New Roman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6</w:t>
      </w:r>
      <w:r>
        <w:rPr>
          <w:rFonts w:cs="Times New Roman" w:ascii="Times New Roman" w:hAnsi="Times New Roman"/>
          <w:b/>
          <w:bCs/>
        </w:rPr>
        <w:t xml:space="preserve">. </w:t>
      </w:r>
      <w:r>
        <w:rPr>
          <w:rFonts w:cs="Times New Roman" w:ascii="Times New Roman" w:hAnsi="Times New Roman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7</w:t>
      </w:r>
      <w:r>
        <w:rPr>
          <w:rFonts w:cs="Times New Roman" w:ascii="Times New Roman" w:hAnsi="Times New Roman"/>
          <w:b/>
          <w:bCs/>
        </w:rPr>
        <w:t xml:space="preserve">. </w:t>
      </w:r>
      <w:r>
        <w:rPr>
          <w:rFonts w:cs="Times New Roman" w:ascii="Times New Roman" w:hAnsi="Times New Roman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0" w:after="0"/>
        <w:ind w:hanging="425" w:left="425" w:right="0"/>
        <w:jc w:val="both"/>
        <w:rPr/>
      </w:pPr>
      <w:r>
        <w:rPr>
          <w:rFonts w:cs="Times New Roman" w:ascii="Times New Roman" w:hAnsi="Times New Roman"/>
          <w:b/>
          <w:bCs/>
        </w:rPr>
        <w:t>8</w:t>
      </w:r>
      <w:r>
        <w:rPr>
          <w:rFonts w:cs="Times New Roman" w:ascii="Times New Roman" w:hAnsi="Times New Roman"/>
          <w:b/>
          <w:bCs/>
        </w:rPr>
        <w:t>.</w:t>
      </w:r>
      <w:r>
        <w:rPr>
          <w:rFonts w:cs="Times New Roman" w:ascii="Times New Roman" w:hAnsi="Times New Roman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/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/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</w:t>
      </w:r>
      <w:r>
        <w:rPr>
          <w:rFonts w:eastAsia="Times New Roman" w:cs="Times New Roman" w:ascii="Times New Roman" w:hAnsi="Times New Roman"/>
          <w:i/>
          <w:sz w:val="20"/>
          <w:szCs w:val="20"/>
        </w:rPr>
        <w:t xml:space="preserve">                  </w:t>
      </w:r>
      <w:r>
        <w:rPr>
          <w:rFonts w:cs="Times New Roman" w:ascii="Times New Roman" w:hAnsi="Times New Roman"/>
          <w:i/>
          <w:sz w:val="20"/>
          <w:szCs w:val="20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23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O</w:t>
    </w: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 i termomodernizacja budynku wielorodzinnego przy ul. Malinowej 18 w Kowalowej wraz z zagospodarowaniem działki nr 90/2”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250</TotalTime>
  <Application>LibreOffice/7.6.2.1$Windows_X86_64 LibreOffice_project/56f7684011345957bbf33a7ee678afaf4d2ba333</Application>
  <AppVersion>15.0000</AppVersion>
  <Pages>1</Pages>
  <Words>246</Words>
  <Characters>2007</Characters>
  <CharactersWithSpaces>2379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2024-09-13T10:14:08Z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